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8F" w:rsidRDefault="0028268F" w:rsidP="0028268F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8268F" w:rsidRDefault="006C0151" w:rsidP="006C01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Сөж тапсырмалары</w:t>
      </w:r>
    </w:p>
    <w:p w:rsidR="0028268F" w:rsidRDefault="0028268F" w:rsidP="0028268F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8268F" w:rsidRDefault="0028268F" w:rsidP="0028268F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8268F" w:rsidRPr="0028268F" w:rsidRDefault="0028268F" w:rsidP="0028268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28268F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Pr="0028268F">
        <w:rPr>
          <w:rFonts w:ascii="Times New Roman" w:hAnsi="Times New Roman" w:cs="Times New Roman"/>
          <w:b/>
          <w:sz w:val="32"/>
          <w:szCs w:val="32"/>
          <w:lang w:val="kk-KZ"/>
        </w:rPr>
        <w:t>СОӨЖ</w:t>
      </w:r>
      <w:proofErr w:type="gramStart"/>
      <w:r w:rsidRPr="0028268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28268F">
        <w:rPr>
          <w:rFonts w:ascii="Times New Roman" w:hAnsi="Times New Roman" w:cs="Times New Roman"/>
          <w:sz w:val="32"/>
          <w:szCs w:val="32"/>
          <w:lang w:val="kk-KZ"/>
        </w:rPr>
        <w:t>.</w:t>
      </w:r>
      <w:proofErr w:type="gramEnd"/>
      <w:r w:rsidRPr="0028268F">
        <w:rPr>
          <w:rFonts w:ascii="Times New Roman" w:hAnsi="Times New Roman" w:cs="Times New Roman"/>
          <w:sz w:val="32"/>
          <w:szCs w:val="32"/>
          <w:lang w:val="kk-KZ"/>
        </w:rPr>
        <w:t xml:space="preserve"> ЕурАзЭҚ құру мақсаттары. ЕурАзЭҚ құрылымы. </w:t>
      </w:r>
    </w:p>
    <w:p w:rsidR="0028268F" w:rsidRPr="0028268F" w:rsidRDefault="0028268F" w:rsidP="0028268F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268F">
        <w:rPr>
          <w:rFonts w:ascii="Times New Roman" w:hAnsi="Times New Roman" w:cs="Times New Roman"/>
          <w:b/>
          <w:sz w:val="32"/>
          <w:szCs w:val="32"/>
          <w:lang w:val="kk-KZ"/>
        </w:rPr>
        <w:t>2 СОӨЖ</w:t>
      </w:r>
      <w:r w:rsidRPr="0028268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28268F">
        <w:rPr>
          <w:rFonts w:ascii="Times New Roman" w:hAnsi="Times New Roman" w:cs="Times New Roman"/>
          <w:sz w:val="32"/>
          <w:szCs w:val="32"/>
          <w:lang w:val="kk-KZ"/>
        </w:rPr>
        <w:t>. ЕурАзЭҚ қызметінің негізгі кезеңдері. Азаматтық алу тәртібі.</w:t>
      </w:r>
    </w:p>
    <w:p w:rsidR="0028268F" w:rsidRPr="0028268F" w:rsidRDefault="0028268F" w:rsidP="0028268F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8268F">
        <w:rPr>
          <w:rFonts w:ascii="Times New Roman" w:hAnsi="Times New Roman" w:cs="Times New Roman"/>
          <w:b/>
          <w:sz w:val="32"/>
          <w:szCs w:val="32"/>
          <w:lang w:val="kk-KZ"/>
        </w:rPr>
        <w:t>3 СОӨЖ</w:t>
      </w:r>
      <w:r w:rsidRPr="0028268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28268F">
        <w:rPr>
          <w:rFonts w:ascii="Times New Roman" w:hAnsi="Times New Roman" w:cs="Times New Roman"/>
          <w:b/>
          <w:sz w:val="32"/>
          <w:szCs w:val="32"/>
          <w:lang w:val="kk-KZ"/>
        </w:rPr>
        <w:t>. ЕурАзЭҚ шеңберінде Кеден одағын (КО) құру</w:t>
      </w:r>
    </w:p>
    <w:p w:rsidR="0028268F" w:rsidRPr="0028268F" w:rsidRDefault="0028268F" w:rsidP="0028268F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268F">
        <w:rPr>
          <w:rFonts w:ascii="Times New Roman" w:hAnsi="Times New Roman" w:cs="Times New Roman"/>
          <w:b/>
          <w:sz w:val="32"/>
          <w:szCs w:val="32"/>
          <w:lang w:val="kk-KZ"/>
        </w:rPr>
        <w:t>4 СОӨЖ</w:t>
      </w:r>
      <w:r w:rsidRPr="0028268F">
        <w:rPr>
          <w:rFonts w:ascii="Times New Roman" w:hAnsi="Times New Roman" w:cs="Times New Roman"/>
          <w:sz w:val="32"/>
          <w:szCs w:val="32"/>
          <w:lang w:val="kk-KZ"/>
        </w:rPr>
        <w:t xml:space="preserve"> Валюта қатынастары және валюта жүйесі түсінігі. </w:t>
      </w:r>
    </w:p>
    <w:p w:rsidR="0028268F" w:rsidRPr="0028268F" w:rsidRDefault="0028268F" w:rsidP="0028268F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268F">
        <w:rPr>
          <w:rFonts w:ascii="Times New Roman" w:hAnsi="Times New Roman" w:cs="Times New Roman"/>
          <w:b/>
          <w:sz w:val="32"/>
          <w:szCs w:val="32"/>
          <w:lang w:val="kk-KZ"/>
        </w:rPr>
        <w:t xml:space="preserve">6 СОӨЖ    </w:t>
      </w:r>
      <w:r w:rsidRPr="0028268F">
        <w:rPr>
          <w:rFonts w:ascii="Times New Roman" w:hAnsi="Times New Roman" w:cs="Times New Roman"/>
          <w:sz w:val="32"/>
          <w:szCs w:val="32"/>
          <w:lang w:val="kk-KZ"/>
        </w:rPr>
        <w:t xml:space="preserve">. ЕурАзЭҚ және Еуропалық одақ. </w:t>
      </w:r>
    </w:p>
    <w:p w:rsidR="0028268F" w:rsidRPr="0028268F" w:rsidRDefault="0028268F" w:rsidP="0028268F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268F">
        <w:rPr>
          <w:rFonts w:ascii="Times New Roman" w:hAnsi="Times New Roman" w:cs="Times New Roman"/>
          <w:b/>
          <w:sz w:val="32"/>
          <w:szCs w:val="32"/>
          <w:lang w:val="kk-KZ"/>
        </w:rPr>
        <w:t>5 СОӨЖ</w:t>
      </w:r>
      <w:r w:rsidRPr="0028268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28268F">
        <w:rPr>
          <w:rFonts w:ascii="Times New Roman" w:hAnsi="Times New Roman" w:cs="Times New Roman"/>
          <w:sz w:val="32"/>
          <w:szCs w:val="32"/>
          <w:lang w:val="kk-KZ"/>
        </w:rPr>
        <w:t xml:space="preserve">Валюта курсы және оның қалыптасуына әсер ететін факторлары. </w:t>
      </w:r>
    </w:p>
    <w:p w:rsidR="003149FF" w:rsidRPr="0028268F" w:rsidRDefault="003149FF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3149FF" w:rsidRPr="0028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8268F"/>
    <w:rsid w:val="0028268F"/>
    <w:rsid w:val="003149FF"/>
    <w:rsid w:val="006C0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2015-05-01T06:11:00Z</dcterms:created>
  <dcterms:modified xsi:type="dcterms:W3CDTF">2015-05-01T06:13:00Z</dcterms:modified>
</cp:coreProperties>
</file>